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BD30" w14:textId="4A6EE6F7" w:rsidR="00A81FFA" w:rsidRDefault="00A81FFA" w:rsidP="002C6834">
      <w:pPr>
        <w:tabs>
          <w:tab w:val="left" w:pos="2250"/>
        </w:tabs>
        <w:spacing w:line="240" w:lineRule="auto"/>
        <w:ind w:left="-360"/>
        <w:rPr>
          <w:rFonts w:ascii="Avenir Next LT Pro Light" w:hAnsi="Avenir Next LT Pro Light" w:cs="Arial"/>
          <w:sz w:val="52"/>
          <w:szCs w:val="52"/>
        </w:rPr>
      </w:pPr>
      <w:r w:rsidRPr="002C6834">
        <w:rPr>
          <w:rStyle w:val="Style1"/>
          <w:b/>
          <w:bCs/>
          <w:sz w:val="56"/>
          <w:szCs w:val="52"/>
        </w:rPr>
        <w:t>TMR</w:t>
      </w:r>
      <w:r w:rsidRPr="00A81FFA">
        <w:rPr>
          <w:rStyle w:val="Style1"/>
        </w:rPr>
        <w:t xml:space="preserve"> </w:t>
      </w:r>
      <w:r>
        <w:rPr>
          <w:rFonts w:ascii="Arial" w:hAnsi="Arial" w:cs="Arial"/>
          <w:sz w:val="48"/>
          <w:szCs w:val="48"/>
        </w:rPr>
        <w:tab/>
      </w:r>
      <w:r w:rsidRPr="002C6834">
        <w:rPr>
          <w:rFonts w:ascii="Avenir Next LT Pro Light" w:hAnsi="Avenir Next LT Pro Light" w:cs="Arial"/>
          <w:b/>
          <w:bCs/>
          <w:sz w:val="52"/>
          <w:szCs w:val="52"/>
        </w:rPr>
        <w:t>Rafael Ordonez Jr.</w:t>
      </w:r>
    </w:p>
    <w:p w14:paraId="1B9F7936" w14:textId="4356A100" w:rsidR="00A81FFA" w:rsidRPr="00A81FFA" w:rsidRDefault="00A81FFA" w:rsidP="00E87A60">
      <w:pPr>
        <w:tabs>
          <w:tab w:val="left" w:pos="2250"/>
        </w:tabs>
        <w:spacing w:line="240" w:lineRule="auto"/>
        <w:ind w:left="1080" w:right="-360"/>
        <w:jc w:val="both"/>
        <w:rPr>
          <w:rFonts w:ascii="Avenir Next LT Pro Light" w:hAnsi="Avenir Next LT Pro Light" w:cs="Arial"/>
          <w:sz w:val="32"/>
          <w:szCs w:val="32"/>
        </w:rPr>
      </w:pPr>
      <w:r>
        <w:rPr>
          <w:rFonts w:ascii="Avenir Next LT Pro Light" w:hAnsi="Avenir Next LT Pro Light" w:cs="Arial"/>
          <w:sz w:val="40"/>
          <w:szCs w:val="40"/>
        </w:rPr>
        <w:tab/>
      </w:r>
      <w:r w:rsidR="002C6834" w:rsidRPr="002C6834">
        <w:rPr>
          <w:rFonts w:ascii="Avenir Next LT Pro Light" w:hAnsi="Avenir Next LT Pro Light" w:cs="Arial"/>
          <w:sz w:val="20"/>
          <w:szCs w:val="20"/>
        </w:rPr>
        <w:t>Rafaelordonez42@gmail.com</w:t>
      </w:r>
      <w:r w:rsidR="002C6834" w:rsidRPr="002C6834">
        <w:rPr>
          <w:rFonts w:ascii="Avenir Next LT Pro Light" w:hAnsi="Avenir Next LT Pro Light" w:cs="Arial"/>
          <w:sz w:val="24"/>
          <w:szCs w:val="24"/>
        </w:rPr>
        <w:t xml:space="preserve"> </w:t>
      </w:r>
      <w:r w:rsidRPr="002C6834">
        <w:rPr>
          <w:rFonts w:ascii="Avenir Next LT Pro Light" w:hAnsi="Avenir Next LT Pro Light" w:cs="Arial"/>
          <w:sz w:val="24"/>
          <w:szCs w:val="24"/>
        </w:rPr>
        <w:t xml:space="preserve">| </w:t>
      </w:r>
      <w:r w:rsidRPr="002C6834">
        <w:rPr>
          <w:rFonts w:ascii="Avenir Next LT Pro Light" w:hAnsi="Avenir Next LT Pro Light" w:cs="Arial"/>
          <w:sz w:val="20"/>
          <w:szCs w:val="20"/>
        </w:rPr>
        <w:t xml:space="preserve">909-714-2402 | </w:t>
      </w:r>
      <w:r w:rsidR="002C6834" w:rsidRPr="002C6834">
        <w:rPr>
          <w:rFonts w:ascii="Avenir Next LT Pro Light" w:hAnsi="Avenir Next LT Pro Light" w:cs="Arial"/>
          <w:sz w:val="20"/>
          <w:szCs w:val="20"/>
        </w:rPr>
        <w:t>17778 Granada Ave Fontana CA 92335</w:t>
      </w:r>
    </w:p>
    <w:p w14:paraId="2FE6D4AC" w14:textId="6D6B6393" w:rsidR="00A81FFA" w:rsidRDefault="006D3286" w:rsidP="003578E4">
      <w:pPr>
        <w:tabs>
          <w:tab w:val="left" w:pos="1710"/>
          <w:tab w:val="left" w:pos="7852"/>
        </w:tabs>
        <w:spacing w:line="240" w:lineRule="auto"/>
        <w:rPr>
          <w:rFonts w:ascii="Arial" w:hAnsi="Arial" w:cs="Arial"/>
          <w:sz w:val="28"/>
          <w:szCs w:val="28"/>
        </w:rPr>
      </w:pPr>
      <w:r w:rsidRPr="003578E4">
        <w:rPr>
          <w:rFonts w:ascii="Avenir Next LT Pro Light" w:hAnsi="Avenir Next LT Pro Light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3FADE7" wp14:editId="6399C12E">
                <wp:simplePos x="0" y="0"/>
                <wp:positionH relativeFrom="column">
                  <wp:posOffset>-457200</wp:posOffset>
                </wp:positionH>
                <wp:positionV relativeFrom="paragraph">
                  <wp:posOffset>304058</wp:posOffset>
                </wp:positionV>
                <wp:extent cx="8556625" cy="0"/>
                <wp:effectExtent l="0" t="0" r="0" b="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6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CE8D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3.95pt" to="637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" strokecolor="black [3200]" strokeweight="1pt">
                <v:stroke joinstyle="miter"/>
                <w10:wrap type="topAndBottom"/>
              </v:line>
            </w:pict>
          </mc:Fallback>
        </mc:AlternateContent>
      </w:r>
      <w:r w:rsidR="00A81FFA">
        <w:rPr>
          <w:rFonts w:ascii="Arial" w:hAnsi="Arial" w:cs="Arial"/>
          <w:sz w:val="28"/>
          <w:szCs w:val="28"/>
        </w:rPr>
        <w:tab/>
      </w:r>
      <w:r w:rsidR="003578E4">
        <w:rPr>
          <w:rFonts w:ascii="Arial" w:hAnsi="Arial" w:cs="Arial"/>
          <w:sz w:val="28"/>
          <w:szCs w:val="28"/>
        </w:rPr>
        <w:tab/>
      </w:r>
    </w:p>
    <w:p w14:paraId="2882CCD0" w14:textId="77777777" w:rsidR="005F5550" w:rsidRDefault="002C6834" w:rsidP="006E409C">
      <w:pPr>
        <w:tabs>
          <w:tab w:val="left" w:pos="2250"/>
          <w:tab w:val="left" w:pos="2280"/>
          <w:tab w:val="left" w:pos="2340"/>
        </w:tabs>
        <w:spacing w:line="240" w:lineRule="auto"/>
        <w:ind w:left="2250" w:hanging="2610"/>
        <w:jc w:val="both"/>
        <w:rPr>
          <w:rFonts w:ascii="Avenir Next LT Pro Light" w:hAnsi="Avenir Next LT Pro Light" w:cs="Arial"/>
          <w:sz w:val="28"/>
          <w:szCs w:val="28"/>
        </w:rPr>
      </w:pPr>
      <w:r>
        <w:rPr>
          <w:rFonts w:ascii="Avenir Next LT Pro Light" w:hAnsi="Avenir Next LT Pro Light" w:cs="Arial"/>
          <w:sz w:val="28"/>
          <w:szCs w:val="28"/>
        </w:rPr>
        <w:t xml:space="preserve">Summary </w:t>
      </w:r>
      <w:r w:rsidR="00512A4C">
        <w:rPr>
          <w:rFonts w:ascii="Avenir Next LT Pro Light" w:hAnsi="Avenir Next LT Pro Light" w:cs="Arial"/>
          <w:sz w:val="28"/>
          <w:szCs w:val="28"/>
        </w:rPr>
        <w:tab/>
      </w:r>
    </w:p>
    <w:p w14:paraId="6FC570C1" w14:textId="29DD43E7" w:rsidR="006E409C" w:rsidRPr="00512A4C" w:rsidRDefault="00512A4C" w:rsidP="006E409C">
      <w:pPr>
        <w:tabs>
          <w:tab w:val="left" w:pos="2250"/>
          <w:tab w:val="left" w:pos="2280"/>
          <w:tab w:val="left" w:pos="2340"/>
        </w:tabs>
        <w:spacing w:line="240" w:lineRule="auto"/>
        <w:ind w:left="2250" w:hanging="2610"/>
        <w:jc w:val="both"/>
        <w:rPr>
          <w:rFonts w:ascii="Avenir Next LT Pro Light" w:hAnsi="Avenir Next LT Pro Light" w:cs="Arial"/>
          <w:sz w:val="20"/>
          <w:szCs w:val="20"/>
        </w:rPr>
      </w:pPr>
      <w:r w:rsidRPr="00512A4C">
        <w:rPr>
          <w:rFonts w:ascii="Avenir Next LT Pro Light" w:hAnsi="Avenir Next LT Pro Light" w:cs="Arial"/>
          <w:sz w:val="20"/>
          <w:szCs w:val="20"/>
        </w:rPr>
        <w:t xml:space="preserve">Professional tax preparer with </w:t>
      </w:r>
      <w:r w:rsidR="00D975E1">
        <w:rPr>
          <w:rFonts w:ascii="Avenir Next LT Pro Light" w:hAnsi="Avenir Next LT Pro Light" w:cs="Arial"/>
          <w:sz w:val="20"/>
          <w:szCs w:val="20"/>
        </w:rPr>
        <w:t>8</w:t>
      </w:r>
      <w:r w:rsidRPr="00512A4C">
        <w:rPr>
          <w:rFonts w:ascii="Avenir Next LT Pro Light" w:hAnsi="Avenir Next LT Pro Light" w:cs="Arial"/>
          <w:sz w:val="20"/>
          <w:szCs w:val="20"/>
        </w:rPr>
        <w:t xml:space="preserve"> years’ experience managing over </w:t>
      </w:r>
      <w:r w:rsidR="004E4303">
        <w:rPr>
          <w:rFonts w:ascii="Avenir Next LT Pro Light" w:hAnsi="Avenir Next LT Pro Light" w:cs="Arial"/>
          <w:sz w:val="20"/>
          <w:szCs w:val="20"/>
        </w:rPr>
        <w:t>6</w:t>
      </w:r>
      <w:r w:rsidR="0001438C">
        <w:rPr>
          <w:rFonts w:ascii="Avenir Next LT Pro Light" w:hAnsi="Avenir Next LT Pro Light" w:cs="Arial"/>
          <w:sz w:val="20"/>
          <w:szCs w:val="20"/>
        </w:rPr>
        <w:t xml:space="preserve">00 clients including both individual and corporate clientele. Organize and timely file customer returns along with high end record keeping, bookkeeping, and cash handling. </w:t>
      </w:r>
    </w:p>
    <w:p w14:paraId="356A54F5" w14:textId="3F02C51E" w:rsidR="00512A4C" w:rsidRDefault="003578E4" w:rsidP="00512A4C">
      <w:pPr>
        <w:tabs>
          <w:tab w:val="left" w:pos="2250"/>
        </w:tabs>
        <w:rPr>
          <w:rFonts w:ascii="Avenir Next LT Pro Light" w:hAnsi="Avenir Next LT Pro Light" w:cs="Arial"/>
          <w:sz w:val="28"/>
          <w:szCs w:val="28"/>
        </w:rPr>
      </w:pPr>
      <w:r w:rsidRPr="003578E4">
        <w:rPr>
          <w:rFonts w:ascii="Avenir Next LT Pro Light" w:hAnsi="Avenir Next LT Pro Light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0D727" wp14:editId="005AE969">
                <wp:simplePos x="0" y="0"/>
                <wp:positionH relativeFrom="column">
                  <wp:posOffset>-457200</wp:posOffset>
                </wp:positionH>
                <wp:positionV relativeFrom="paragraph">
                  <wp:posOffset>327025</wp:posOffset>
                </wp:positionV>
                <wp:extent cx="8556625" cy="0"/>
                <wp:effectExtent l="0" t="0" r="0" b="0"/>
                <wp:wrapTopAndBottom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6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A436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5.75pt" to="637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" strokecolor="windowText" strokeweight="1pt">
                <v:stroke joinstyle="miter"/>
                <w10:wrap type="topAndBottom"/>
              </v:line>
            </w:pict>
          </mc:Fallback>
        </mc:AlternateContent>
      </w:r>
      <w:r w:rsidR="00512A4C">
        <w:rPr>
          <w:rFonts w:ascii="Avenir Next LT Pro Light" w:hAnsi="Avenir Next LT Pro Light" w:cs="Arial"/>
          <w:sz w:val="28"/>
          <w:szCs w:val="28"/>
        </w:rPr>
        <w:t xml:space="preserve"> </w:t>
      </w:r>
    </w:p>
    <w:p w14:paraId="47B558F6" w14:textId="158A49C5" w:rsidR="0001438C" w:rsidRDefault="0001438C" w:rsidP="0001438C">
      <w:pPr>
        <w:tabs>
          <w:tab w:val="left" w:pos="2250"/>
          <w:tab w:val="left" w:pos="6405"/>
        </w:tabs>
        <w:ind w:hanging="360"/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8"/>
          <w:szCs w:val="28"/>
        </w:rPr>
        <w:t>Skills</w:t>
      </w:r>
      <w:r>
        <w:rPr>
          <w:rFonts w:ascii="Avenir Next LT Pro Light" w:hAnsi="Avenir Next LT Pro Light" w:cs="Arial"/>
          <w:sz w:val="28"/>
          <w:szCs w:val="28"/>
        </w:rPr>
        <w:tab/>
        <w:t>-</w:t>
      </w:r>
      <w:r>
        <w:rPr>
          <w:rFonts w:ascii="Avenir Next LT Pro Light" w:hAnsi="Avenir Next LT Pro Light" w:cs="Arial"/>
          <w:sz w:val="20"/>
          <w:szCs w:val="20"/>
        </w:rPr>
        <w:t>Well oriented</w:t>
      </w:r>
      <w:r>
        <w:rPr>
          <w:rFonts w:ascii="Avenir Next LT Pro Light" w:hAnsi="Avenir Next LT Pro Light" w:cs="Arial"/>
          <w:sz w:val="20"/>
          <w:szCs w:val="20"/>
        </w:rPr>
        <w:tab/>
        <w:t>-Bi-lingual</w:t>
      </w:r>
    </w:p>
    <w:p w14:paraId="753CC887" w14:textId="67AE6ECB" w:rsidR="0001438C" w:rsidRDefault="005F5550" w:rsidP="0001438C">
      <w:pPr>
        <w:tabs>
          <w:tab w:val="left" w:pos="2250"/>
          <w:tab w:val="left" w:pos="2880"/>
          <w:tab w:val="left" w:pos="3600"/>
          <w:tab w:val="left" w:pos="6405"/>
        </w:tabs>
        <w:ind w:left="2340" w:hanging="2700"/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 xml:space="preserve">      </w:t>
      </w:r>
      <w:r w:rsidR="0001438C">
        <w:rPr>
          <w:rFonts w:ascii="Avenir Next LT Pro Light" w:hAnsi="Avenir Next LT Pro Light" w:cs="Arial"/>
          <w:sz w:val="20"/>
          <w:szCs w:val="20"/>
        </w:rPr>
        <w:tab/>
        <w:t>-Cash handling</w:t>
      </w:r>
      <w:r w:rsidR="0001438C">
        <w:rPr>
          <w:rFonts w:ascii="Avenir Next LT Pro Light" w:hAnsi="Avenir Next LT Pro Light" w:cs="Arial"/>
          <w:sz w:val="20"/>
          <w:szCs w:val="20"/>
        </w:rPr>
        <w:tab/>
        <w:t>-Record keeping</w:t>
      </w:r>
    </w:p>
    <w:p w14:paraId="6DC40F42" w14:textId="58F4FBB9" w:rsidR="0001438C" w:rsidRDefault="0001438C" w:rsidP="0001438C">
      <w:pPr>
        <w:tabs>
          <w:tab w:val="left" w:pos="2250"/>
          <w:tab w:val="left" w:pos="2880"/>
          <w:tab w:val="left" w:pos="6405"/>
        </w:tabs>
        <w:ind w:hanging="360"/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ab/>
      </w:r>
      <w:r>
        <w:rPr>
          <w:rFonts w:ascii="Avenir Next LT Pro Light" w:hAnsi="Avenir Next LT Pro Light" w:cs="Arial"/>
          <w:sz w:val="20"/>
          <w:szCs w:val="20"/>
        </w:rPr>
        <w:tab/>
        <w:t xml:space="preserve">-Timely </w:t>
      </w:r>
      <w:r>
        <w:rPr>
          <w:rFonts w:ascii="Avenir Next LT Pro Light" w:hAnsi="Avenir Next LT Pro Light" w:cs="Arial"/>
          <w:sz w:val="20"/>
          <w:szCs w:val="20"/>
        </w:rPr>
        <w:tab/>
        <w:t>-Multi-tasker</w:t>
      </w:r>
    </w:p>
    <w:p w14:paraId="06FCF532" w14:textId="13C45A05" w:rsidR="0046276A" w:rsidRDefault="0001438C" w:rsidP="0001438C">
      <w:pPr>
        <w:tabs>
          <w:tab w:val="left" w:pos="2250"/>
          <w:tab w:val="left" w:pos="6405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ab/>
        <w:t>-Inventory</w:t>
      </w:r>
      <w:r w:rsidR="0046276A">
        <w:rPr>
          <w:rFonts w:ascii="Avenir Next LT Pro Light" w:hAnsi="Avenir Next LT Pro Light" w:cs="Arial"/>
          <w:sz w:val="20"/>
          <w:szCs w:val="20"/>
        </w:rPr>
        <w:t xml:space="preserve"> keeping</w:t>
      </w:r>
      <w:r>
        <w:rPr>
          <w:rFonts w:ascii="Avenir Next LT Pro Light" w:hAnsi="Avenir Next LT Pro Light" w:cs="Arial"/>
          <w:sz w:val="20"/>
          <w:szCs w:val="20"/>
        </w:rPr>
        <w:tab/>
        <w:t>-</w:t>
      </w:r>
      <w:r w:rsidR="0046276A">
        <w:rPr>
          <w:rFonts w:ascii="Avenir Next LT Pro Light" w:hAnsi="Avenir Next LT Pro Light" w:cs="Arial"/>
          <w:sz w:val="20"/>
          <w:szCs w:val="20"/>
        </w:rPr>
        <w:t>Self-starter</w:t>
      </w:r>
    </w:p>
    <w:p w14:paraId="6EBE27FD" w14:textId="71889408" w:rsidR="0046276A" w:rsidRPr="0046276A" w:rsidRDefault="0046276A" w:rsidP="0046276A">
      <w:pPr>
        <w:rPr>
          <w:rFonts w:ascii="Avenir Next LT Pro Light" w:hAnsi="Avenir Next LT Pro Light" w:cs="Arial"/>
          <w:sz w:val="20"/>
          <w:szCs w:val="20"/>
        </w:rPr>
      </w:pPr>
    </w:p>
    <w:p w14:paraId="768417F9" w14:textId="37A04DAC" w:rsidR="0046276A" w:rsidRDefault="006D3286" w:rsidP="0046276A">
      <w:pPr>
        <w:rPr>
          <w:rFonts w:ascii="Avenir Next LT Pro Light" w:hAnsi="Avenir Next LT Pro Light" w:cs="Arial"/>
          <w:sz w:val="20"/>
          <w:szCs w:val="20"/>
        </w:rPr>
      </w:pPr>
      <w:r w:rsidRPr="003578E4">
        <w:rPr>
          <w:rFonts w:ascii="Avenir Next LT Pro Light" w:hAnsi="Avenir Next LT Pro Light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14EE9" wp14:editId="073C26CA">
                <wp:simplePos x="0" y="0"/>
                <wp:positionH relativeFrom="column">
                  <wp:posOffset>-457200</wp:posOffset>
                </wp:positionH>
                <wp:positionV relativeFrom="paragraph">
                  <wp:posOffset>271780</wp:posOffset>
                </wp:positionV>
                <wp:extent cx="8556625" cy="0"/>
                <wp:effectExtent l="0" t="0" r="0" b="0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6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7ED6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1.4pt" to="637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" strokecolor="windowText" strokeweight="1pt">
                <v:stroke joinstyle="miter"/>
                <w10:wrap type="topAndBottom"/>
              </v:line>
            </w:pict>
          </mc:Fallback>
        </mc:AlternateContent>
      </w:r>
    </w:p>
    <w:p w14:paraId="2C9D0B25" w14:textId="10D0A6C2" w:rsidR="0046276A" w:rsidRDefault="0046276A" w:rsidP="00050D22">
      <w:pPr>
        <w:tabs>
          <w:tab w:val="left" w:pos="2190"/>
          <w:tab w:val="left" w:pos="9360"/>
        </w:tabs>
        <w:spacing w:line="240" w:lineRule="auto"/>
        <w:ind w:left="2250" w:hanging="2610"/>
        <w:rPr>
          <w:rFonts w:ascii="Avenir Next LT Pro Light" w:hAnsi="Avenir Next LT Pro Light" w:cs="Arial"/>
          <w:sz w:val="28"/>
          <w:szCs w:val="28"/>
        </w:rPr>
      </w:pPr>
      <w:r w:rsidRPr="0046276A">
        <w:rPr>
          <w:rFonts w:ascii="Avenir Next LT Pro Light" w:hAnsi="Avenir Next LT Pro Light" w:cs="Arial"/>
          <w:sz w:val="28"/>
          <w:szCs w:val="28"/>
        </w:rPr>
        <w:t>Experience</w:t>
      </w:r>
      <w:r>
        <w:rPr>
          <w:rFonts w:ascii="Avenir Next LT Pro Light" w:hAnsi="Avenir Next LT Pro Light" w:cs="Arial"/>
          <w:sz w:val="28"/>
          <w:szCs w:val="28"/>
        </w:rPr>
        <w:tab/>
      </w:r>
      <w:r w:rsidR="00050D22" w:rsidRPr="00050D22">
        <w:rPr>
          <w:rFonts w:ascii="Avenir Next LT Pro Light" w:hAnsi="Avenir Next LT Pro Light" w:cs="Arial"/>
          <w:b/>
          <w:bCs/>
          <w:sz w:val="20"/>
          <w:szCs w:val="20"/>
        </w:rPr>
        <w:t>Tax preparer/Tax advisor</w:t>
      </w:r>
      <w:r w:rsidR="00E22DE4">
        <w:rPr>
          <w:rFonts w:ascii="Avenir Next LT Pro Light" w:hAnsi="Avenir Next LT Pro Light" w:cs="Arial"/>
          <w:b/>
          <w:bCs/>
          <w:sz w:val="20"/>
          <w:szCs w:val="20"/>
        </w:rPr>
        <w:t>/Realtor</w:t>
      </w:r>
      <w:r w:rsidR="006648FC">
        <w:rPr>
          <w:rFonts w:ascii="Avenir Next LT Pro Light" w:hAnsi="Avenir Next LT Pro Light" w:cs="Arial"/>
          <w:b/>
          <w:bCs/>
          <w:sz w:val="20"/>
          <w:szCs w:val="20"/>
        </w:rPr>
        <w:t xml:space="preserve"> – self-employed </w:t>
      </w:r>
      <w:r w:rsidR="00761076">
        <w:rPr>
          <w:rFonts w:ascii="Avenir Next LT Pro Light" w:hAnsi="Avenir Next LT Pro Light" w:cs="Arial"/>
          <w:b/>
          <w:bCs/>
          <w:sz w:val="20"/>
          <w:szCs w:val="20"/>
        </w:rPr>
        <w:t>/ Bookkeeper</w:t>
      </w:r>
      <w:r w:rsidR="00050D22">
        <w:rPr>
          <w:rFonts w:ascii="Avenir Next LT Pro Light" w:hAnsi="Avenir Next LT Pro Light" w:cs="Arial"/>
          <w:sz w:val="20"/>
          <w:szCs w:val="20"/>
        </w:rPr>
        <w:tab/>
        <w:t>201</w:t>
      </w:r>
      <w:r w:rsidR="00651A73">
        <w:rPr>
          <w:rFonts w:ascii="Avenir Next LT Pro Light" w:hAnsi="Avenir Next LT Pro Light" w:cs="Arial"/>
          <w:sz w:val="20"/>
          <w:szCs w:val="20"/>
        </w:rPr>
        <w:t>7</w:t>
      </w:r>
      <w:r w:rsidR="00050D22">
        <w:rPr>
          <w:rFonts w:ascii="Avenir Next LT Pro Light" w:hAnsi="Avenir Next LT Pro Light" w:cs="Arial"/>
          <w:sz w:val="20"/>
          <w:szCs w:val="20"/>
        </w:rPr>
        <w:t>-current</w:t>
      </w:r>
    </w:p>
    <w:p w14:paraId="69511205" w14:textId="00D0E96B" w:rsidR="00050D22" w:rsidRDefault="00050D22" w:rsidP="00050D22">
      <w:pPr>
        <w:tabs>
          <w:tab w:val="left" w:pos="2190"/>
        </w:tabs>
        <w:ind w:left="2160"/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ab/>
        <w:t>Fontana, CA</w:t>
      </w:r>
    </w:p>
    <w:p w14:paraId="6997611F" w14:textId="76F84007" w:rsidR="00050D22" w:rsidRDefault="00050D22" w:rsidP="00050D22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 xml:space="preserve">Responsible for high volume daily operations including customer service, client management, </w:t>
      </w:r>
      <w:r w:rsidR="00933C56">
        <w:rPr>
          <w:rFonts w:ascii="Avenir Next LT Pro Light" w:hAnsi="Avenir Next LT Pro Light" w:cs="Arial"/>
          <w:sz w:val="20"/>
          <w:szCs w:val="20"/>
        </w:rPr>
        <w:t xml:space="preserve">scheduling appointments, </w:t>
      </w:r>
      <w:r>
        <w:rPr>
          <w:rFonts w:ascii="Avenir Next LT Pro Light" w:hAnsi="Avenir Next LT Pro Light" w:cs="Arial"/>
          <w:sz w:val="20"/>
          <w:szCs w:val="20"/>
        </w:rPr>
        <w:t>and assisting clients with expense sheets</w:t>
      </w:r>
    </w:p>
    <w:p w14:paraId="2CBD3D63" w14:textId="14BE2FBB" w:rsidR="00933C56" w:rsidRDefault="00933C56" w:rsidP="00050D22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 xml:space="preserve">Kept office and work area clean, sanitized, organized, and </w:t>
      </w:r>
      <w:r w:rsidR="007A4EC8">
        <w:rPr>
          <w:rFonts w:ascii="Avenir Next LT Pro Light" w:hAnsi="Avenir Next LT Pro Light" w:cs="Arial"/>
          <w:sz w:val="20"/>
          <w:szCs w:val="20"/>
        </w:rPr>
        <w:t>managed</w:t>
      </w:r>
      <w:r>
        <w:rPr>
          <w:rFonts w:ascii="Avenir Next LT Pro Light" w:hAnsi="Avenir Next LT Pro Light" w:cs="Arial"/>
          <w:sz w:val="20"/>
          <w:szCs w:val="20"/>
        </w:rPr>
        <w:t xml:space="preserve"> </w:t>
      </w:r>
    </w:p>
    <w:p w14:paraId="31B2AC9B" w14:textId="144E1193" w:rsidR="007A4EC8" w:rsidRDefault="007A4EC8" w:rsidP="007A4EC8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 xml:space="preserve">Prepared personal and corporate tax returns for clients and advised them in steps to take with the IRS and State along with how to manage their expenses, expense sheets, and </w:t>
      </w:r>
      <w:r w:rsidR="00986997">
        <w:rPr>
          <w:rFonts w:ascii="Avenir Next LT Pro Light" w:hAnsi="Avenir Next LT Pro Light" w:cs="Arial"/>
          <w:sz w:val="20"/>
          <w:szCs w:val="20"/>
        </w:rPr>
        <w:t>record keeping.</w:t>
      </w:r>
    </w:p>
    <w:p w14:paraId="57971DBE" w14:textId="77777777" w:rsidR="00761076" w:rsidRDefault="00761076" w:rsidP="00761076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 xml:space="preserve">Manage, specify, and maintain client business finances, as well as keep organized records for the purposes of tax return preparation in excel. </w:t>
      </w:r>
    </w:p>
    <w:p w14:paraId="60C8281F" w14:textId="4FFBBD84" w:rsidR="00761076" w:rsidRPr="00761076" w:rsidRDefault="00761076" w:rsidP="00761076">
      <w:pPr>
        <w:pStyle w:val="ListParagraph"/>
        <w:numPr>
          <w:ilvl w:val="0"/>
          <w:numId w:val="2"/>
        </w:numPr>
        <w:tabs>
          <w:tab w:val="left" w:pos="2190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ascii="Avenir Next LT Pro Light" w:hAnsi="Avenir Next LT Pro Light" w:cs="Arial"/>
          <w:sz w:val="20"/>
          <w:szCs w:val="20"/>
        </w:rPr>
        <w:t xml:space="preserve">Keep expense and income records for the purposes of protecting clients as well as myself in cases such as (audits, proof of records, specific situations such as verification reasons). </w:t>
      </w:r>
    </w:p>
    <w:p w14:paraId="5E8674A3" w14:textId="146DC957" w:rsidR="00986997" w:rsidRDefault="003578E4" w:rsidP="00986997">
      <w:pPr>
        <w:tabs>
          <w:tab w:val="left" w:pos="2190"/>
        </w:tabs>
        <w:ind w:hanging="360"/>
        <w:rPr>
          <w:rFonts w:ascii="Avenir Next LT Pro Light" w:hAnsi="Avenir Next LT Pro Light"/>
          <w:sz w:val="28"/>
          <w:szCs w:val="28"/>
        </w:rPr>
      </w:pPr>
      <w:r w:rsidRPr="003578E4">
        <w:rPr>
          <w:rFonts w:ascii="Avenir Next LT Pro Light" w:hAnsi="Avenir Next LT Pro Light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77499" wp14:editId="0C30E282">
                <wp:simplePos x="0" y="0"/>
                <wp:positionH relativeFrom="column">
                  <wp:posOffset>-457200</wp:posOffset>
                </wp:positionH>
                <wp:positionV relativeFrom="paragraph">
                  <wp:posOffset>327660</wp:posOffset>
                </wp:positionV>
                <wp:extent cx="8556625" cy="0"/>
                <wp:effectExtent l="0" t="0" r="0" b="0"/>
                <wp:wrapTopAndBottom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6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D4DE6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5.8pt" to="637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" strokecolor="windowText" strokeweight="1pt">
                <v:stroke joinstyle="miter"/>
                <w10:wrap type="topAndBottom"/>
              </v:line>
            </w:pict>
          </mc:Fallback>
        </mc:AlternateContent>
      </w:r>
    </w:p>
    <w:p w14:paraId="6FD5FEE3" w14:textId="419A2AFC" w:rsidR="00B60936" w:rsidRDefault="00986997" w:rsidP="00B60936">
      <w:pPr>
        <w:tabs>
          <w:tab w:val="left" w:pos="2190"/>
        </w:tabs>
        <w:ind w:left="2250" w:hanging="2610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8"/>
          <w:szCs w:val="28"/>
        </w:rPr>
        <w:t>Education</w:t>
      </w:r>
      <w:r>
        <w:rPr>
          <w:rFonts w:ascii="Avenir Next LT Pro Light" w:hAnsi="Avenir Next LT Pro Light"/>
          <w:sz w:val="28"/>
          <w:szCs w:val="28"/>
        </w:rPr>
        <w:tab/>
      </w:r>
      <w:r w:rsidR="008119FE" w:rsidRPr="000850D4">
        <w:rPr>
          <w:rFonts w:ascii="Avenir Next LT Pro Light" w:hAnsi="Avenir Next LT Pro Light"/>
          <w:b/>
          <w:bCs/>
          <w:sz w:val="20"/>
          <w:szCs w:val="20"/>
        </w:rPr>
        <w:t>L</w:t>
      </w:r>
      <w:r w:rsidR="000850D4" w:rsidRPr="000850D4">
        <w:rPr>
          <w:rFonts w:ascii="Avenir Next LT Pro Light" w:hAnsi="Avenir Next LT Pro Light"/>
          <w:b/>
          <w:bCs/>
          <w:sz w:val="20"/>
          <w:szCs w:val="20"/>
        </w:rPr>
        <w:t>icens</w:t>
      </w:r>
      <w:r w:rsidR="00E22DE4">
        <w:rPr>
          <w:rFonts w:ascii="Avenir Next LT Pro Light" w:hAnsi="Avenir Next LT Pro Light"/>
          <w:b/>
          <w:bCs/>
          <w:sz w:val="20"/>
          <w:szCs w:val="20"/>
        </w:rPr>
        <w:t>e</w:t>
      </w:r>
    </w:p>
    <w:p w14:paraId="7511BED3" w14:textId="640C4418" w:rsidR="008119FE" w:rsidRDefault="008119FE" w:rsidP="00B60936">
      <w:pPr>
        <w:tabs>
          <w:tab w:val="center" w:pos="7110"/>
        </w:tabs>
        <w:ind w:left="2160"/>
        <w:jc w:val="both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>-CTEC License</w:t>
      </w:r>
      <w:r>
        <w:rPr>
          <w:rFonts w:ascii="Avenir Next LT Pro Light" w:hAnsi="Avenir Next LT Pro Light"/>
          <w:sz w:val="20"/>
          <w:szCs w:val="20"/>
        </w:rPr>
        <w:tab/>
        <w:t>-EFIN</w:t>
      </w:r>
      <w:r w:rsidR="00B60936">
        <w:rPr>
          <w:rFonts w:ascii="Avenir Next LT Pro Light" w:hAnsi="Avenir Next LT Pro Light"/>
          <w:sz w:val="20"/>
          <w:szCs w:val="20"/>
        </w:rPr>
        <w:t xml:space="preserve"> number</w:t>
      </w:r>
    </w:p>
    <w:p w14:paraId="0B720EA8" w14:textId="569F8ABC" w:rsidR="00986997" w:rsidRDefault="008119FE" w:rsidP="00E22DE4">
      <w:pPr>
        <w:tabs>
          <w:tab w:val="left" w:pos="2190"/>
        </w:tabs>
        <w:ind w:left="2160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>-PTIN License</w:t>
      </w:r>
      <w:r w:rsidR="00761076">
        <w:rPr>
          <w:rFonts w:ascii="Avenir Next LT Pro Light" w:hAnsi="Avenir Next LT Pro Light"/>
          <w:sz w:val="20"/>
          <w:szCs w:val="20"/>
        </w:rPr>
        <w:tab/>
      </w:r>
      <w:r w:rsidR="00761076">
        <w:rPr>
          <w:rFonts w:ascii="Avenir Next LT Pro Light" w:hAnsi="Avenir Next LT Pro Light"/>
          <w:sz w:val="20"/>
          <w:szCs w:val="20"/>
        </w:rPr>
        <w:tab/>
      </w:r>
      <w:r w:rsidR="00761076">
        <w:rPr>
          <w:rFonts w:ascii="Avenir Next LT Pro Light" w:hAnsi="Avenir Next LT Pro Light"/>
          <w:sz w:val="20"/>
          <w:szCs w:val="20"/>
        </w:rPr>
        <w:tab/>
      </w:r>
      <w:r w:rsidR="00761076">
        <w:rPr>
          <w:rFonts w:ascii="Avenir Next LT Pro Light" w:hAnsi="Avenir Next LT Pro Light"/>
          <w:sz w:val="20"/>
          <w:szCs w:val="20"/>
        </w:rPr>
        <w:tab/>
      </w:r>
      <w:r w:rsidR="00761076">
        <w:rPr>
          <w:rFonts w:ascii="Avenir Next LT Pro Light" w:hAnsi="Avenir Next LT Pro Light"/>
          <w:sz w:val="20"/>
          <w:szCs w:val="20"/>
        </w:rPr>
        <w:tab/>
      </w:r>
      <w:r w:rsidR="006E409C">
        <w:rPr>
          <w:rFonts w:ascii="Avenir Next LT Pro Light" w:hAnsi="Avenir Next LT Pro Light"/>
          <w:sz w:val="20"/>
          <w:szCs w:val="20"/>
        </w:rPr>
        <w:t>-</w:t>
      </w:r>
      <w:r w:rsidR="003578E4" w:rsidRPr="003578E4">
        <w:rPr>
          <w:rFonts w:ascii="Avenir Next LT Pro Light" w:hAnsi="Avenir Next LT Pro Light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8737D" wp14:editId="10534F4A">
                <wp:simplePos x="0" y="0"/>
                <wp:positionH relativeFrom="column">
                  <wp:posOffset>-457200</wp:posOffset>
                </wp:positionH>
                <wp:positionV relativeFrom="paragraph">
                  <wp:posOffset>266700</wp:posOffset>
                </wp:positionV>
                <wp:extent cx="8556625" cy="0"/>
                <wp:effectExtent l="0" t="0" r="0" b="0"/>
                <wp:wrapTopAndBottom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6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7B251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1pt" to="637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" strokecolor="windowText" strokeweight="1pt">
                <v:stroke joinstyle="miter"/>
                <w10:wrap type="topAndBottom"/>
              </v:line>
            </w:pict>
          </mc:Fallback>
        </mc:AlternateContent>
      </w:r>
      <w:r w:rsidR="00E22DE4">
        <w:rPr>
          <w:rFonts w:ascii="Avenir Next LT Pro Light" w:hAnsi="Avenir Next LT Pro Light"/>
          <w:sz w:val="20"/>
          <w:szCs w:val="20"/>
        </w:rPr>
        <w:t xml:space="preserve">REALTOR </w:t>
      </w:r>
    </w:p>
    <w:p w14:paraId="7A3AB780" w14:textId="77777777" w:rsidR="004E4303" w:rsidRDefault="00B60936" w:rsidP="004E4303">
      <w:pPr>
        <w:tabs>
          <w:tab w:val="left" w:pos="2190"/>
          <w:tab w:val="left" w:pos="9496"/>
        </w:tabs>
        <w:ind w:hanging="360"/>
        <w:rPr>
          <w:rFonts w:ascii="Avenir Next LT Pro Light" w:hAnsi="Avenir Next LT Pro Light"/>
          <w:b/>
          <w:bCs/>
          <w:sz w:val="20"/>
          <w:szCs w:val="20"/>
        </w:rPr>
      </w:pPr>
      <w:r w:rsidRPr="00B60936">
        <w:rPr>
          <w:rFonts w:ascii="Avenir Next LT Pro Light" w:hAnsi="Avenir Next LT Pro Light"/>
          <w:sz w:val="28"/>
          <w:szCs w:val="28"/>
        </w:rPr>
        <w:t>Other</w:t>
      </w:r>
      <w:r w:rsidR="006E70EC">
        <w:rPr>
          <w:rFonts w:ascii="Avenir Next LT Pro Light" w:hAnsi="Avenir Next LT Pro Light"/>
          <w:sz w:val="28"/>
          <w:szCs w:val="28"/>
        </w:rPr>
        <w:t xml:space="preserve"> Exp</w:t>
      </w:r>
      <w:r w:rsidR="000850D4">
        <w:rPr>
          <w:rFonts w:ascii="Avenir Next LT Pro Light" w:hAnsi="Avenir Next LT Pro Light"/>
          <w:sz w:val="28"/>
          <w:szCs w:val="28"/>
        </w:rPr>
        <w:t>.</w:t>
      </w:r>
      <w:r>
        <w:rPr>
          <w:rFonts w:ascii="Avenir Next LT Pro Light" w:hAnsi="Avenir Next LT Pro Light"/>
          <w:sz w:val="28"/>
          <w:szCs w:val="28"/>
        </w:rPr>
        <w:tab/>
      </w:r>
      <w:r w:rsidR="004E4303">
        <w:rPr>
          <w:rFonts w:ascii="Avenir Next LT Pro Light" w:hAnsi="Avenir Next LT Pro Light"/>
          <w:b/>
          <w:bCs/>
          <w:sz w:val="20"/>
          <w:szCs w:val="20"/>
        </w:rPr>
        <w:t>Tax advisor at TurboTax Intuit</w:t>
      </w:r>
    </w:p>
    <w:p w14:paraId="4885932A" w14:textId="77777777" w:rsidR="004E4303" w:rsidRDefault="004E4303" w:rsidP="004E4303">
      <w:pPr>
        <w:tabs>
          <w:tab w:val="left" w:pos="2190"/>
          <w:tab w:val="left" w:pos="9496"/>
        </w:tabs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b/>
          <w:bCs/>
          <w:sz w:val="20"/>
          <w:szCs w:val="20"/>
        </w:rPr>
        <w:tab/>
        <w:t>-</w:t>
      </w:r>
      <w:r>
        <w:rPr>
          <w:rFonts w:ascii="Avenir Next LT Pro Light" w:hAnsi="Avenir Next LT Pro Light"/>
          <w:sz w:val="20"/>
          <w:szCs w:val="20"/>
        </w:rPr>
        <w:t xml:space="preserve">Advised Turbo Tax clients in areas of their taxes </w:t>
      </w:r>
    </w:p>
    <w:p w14:paraId="39E355F3" w14:textId="77777777" w:rsidR="007E3FC2" w:rsidRDefault="004E4303" w:rsidP="004E4303">
      <w:pPr>
        <w:tabs>
          <w:tab w:val="left" w:pos="2190"/>
          <w:tab w:val="left" w:pos="9496"/>
        </w:tabs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ab/>
        <w:t xml:space="preserve">-Helped clients achieve completion of their </w:t>
      </w:r>
      <w:r w:rsidR="007E3FC2">
        <w:rPr>
          <w:rFonts w:ascii="Avenir Next LT Pro Light" w:hAnsi="Avenir Next LT Pro Light"/>
          <w:sz w:val="20"/>
          <w:szCs w:val="20"/>
        </w:rPr>
        <w:t xml:space="preserve">tax returns </w:t>
      </w:r>
    </w:p>
    <w:p w14:paraId="3D8AED19" w14:textId="030FC9A8" w:rsidR="004E4303" w:rsidRPr="004E4303" w:rsidRDefault="007E3FC2" w:rsidP="004E4303">
      <w:pPr>
        <w:tabs>
          <w:tab w:val="left" w:pos="2190"/>
          <w:tab w:val="left" w:pos="9496"/>
        </w:tabs>
        <w:rPr>
          <w:rFonts w:ascii="Avenir Next LT Pro Light" w:hAnsi="Avenir Next LT Pro Light"/>
          <w:b/>
          <w:bCs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ab/>
        <w:t xml:space="preserve">-Managed multiple callers and clients daily as an advisor </w:t>
      </w:r>
      <w:r w:rsidR="004E4303" w:rsidRPr="004E4303">
        <w:rPr>
          <w:rFonts w:ascii="Avenir Next LT Pro Light" w:hAnsi="Avenir Next LT Pro Light"/>
          <w:b/>
          <w:bCs/>
          <w:sz w:val="20"/>
          <w:szCs w:val="20"/>
        </w:rPr>
        <w:t xml:space="preserve"> </w:t>
      </w:r>
    </w:p>
    <w:p w14:paraId="1CA39E9B" w14:textId="77777777" w:rsidR="004E4303" w:rsidRDefault="004E4303" w:rsidP="000850D4">
      <w:pPr>
        <w:tabs>
          <w:tab w:val="left" w:pos="2190"/>
          <w:tab w:val="left" w:pos="9496"/>
        </w:tabs>
        <w:ind w:hanging="360"/>
        <w:rPr>
          <w:rFonts w:ascii="Avenir Next LT Pro Light" w:hAnsi="Avenir Next LT Pro Light"/>
          <w:b/>
          <w:bCs/>
          <w:sz w:val="20"/>
          <w:szCs w:val="20"/>
        </w:rPr>
      </w:pPr>
    </w:p>
    <w:p w14:paraId="7B31C1C2" w14:textId="77777777" w:rsidR="004E4303" w:rsidRDefault="004E4303" w:rsidP="000850D4">
      <w:pPr>
        <w:tabs>
          <w:tab w:val="left" w:pos="2190"/>
          <w:tab w:val="left" w:pos="9496"/>
        </w:tabs>
        <w:ind w:hanging="360"/>
        <w:rPr>
          <w:rFonts w:ascii="Avenir Next LT Pro Light" w:hAnsi="Avenir Next LT Pro Light"/>
          <w:b/>
          <w:bCs/>
          <w:sz w:val="20"/>
          <w:szCs w:val="20"/>
        </w:rPr>
      </w:pPr>
    </w:p>
    <w:p w14:paraId="4332F48F" w14:textId="31569339" w:rsidR="00B60936" w:rsidRDefault="007E3FC2" w:rsidP="000850D4">
      <w:pPr>
        <w:tabs>
          <w:tab w:val="left" w:pos="2190"/>
          <w:tab w:val="left" w:pos="9496"/>
        </w:tabs>
        <w:ind w:hanging="360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b/>
          <w:bCs/>
          <w:sz w:val="20"/>
          <w:szCs w:val="20"/>
        </w:rPr>
        <w:tab/>
      </w:r>
      <w:r>
        <w:rPr>
          <w:rFonts w:ascii="Avenir Next LT Pro Light" w:hAnsi="Avenir Next LT Pro Light"/>
          <w:b/>
          <w:bCs/>
          <w:sz w:val="20"/>
          <w:szCs w:val="20"/>
        </w:rPr>
        <w:tab/>
        <w:t>F</w:t>
      </w:r>
      <w:r w:rsidR="00B60936" w:rsidRPr="006E70EC">
        <w:rPr>
          <w:rFonts w:ascii="Avenir Next LT Pro Light" w:hAnsi="Avenir Next LT Pro Light"/>
          <w:b/>
          <w:bCs/>
          <w:sz w:val="20"/>
          <w:szCs w:val="20"/>
        </w:rPr>
        <w:t>orklift Operator/General warehouse</w:t>
      </w:r>
      <w:r w:rsidR="000850D4">
        <w:rPr>
          <w:rFonts w:ascii="Avenir Next LT Pro Light" w:hAnsi="Avenir Next LT Pro Light"/>
          <w:b/>
          <w:bCs/>
          <w:sz w:val="20"/>
          <w:szCs w:val="20"/>
        </w:rPr>
        <w:tab/>
      </w:r>
      <w:r w:rsidR="000850D4" w:rsidRPr="000850D4">
        <w:rPr>
          <w:rFonts w:ascii="Avenir Next LT Pro Light" w:hAnsi="Avenir Next LT Pro Light"/>
          <w:sz w:val="20"/>
          <w:szCs w:val="20"/>
        </w:rPr>
        <w:t>2013-201</w:t>
      </w:r>
      <w:r w:rsidR="00651A73">
        <w:rPr>
          <w:rFonts w:ascii="Avenir Next LT Pro Light" w:hAnsi="Avenir Next LT Pro Light"/>
          <w:sz w:val="20"/>
          <w:szCs w:val="20"/>
        </w:rPr>
        <w:t>9</w:t>
      </w:r>
    </w:p>
    <w:p w14:paraId="7E9C3E6B" w14:textId="044AE5FD" w:rsidR="00B60936" w:rsidRDefault="00B60936" w:rsidP="00B60936">
      <w:pPr>
        <w:tabs>
          <w:tab w:val="left" w:pos="2190"/>
        </w:tabs>
        <w:ind w:left="2250" w:hanging="2610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 xml:space="preserve"> </w:t>
      </w:r>
      <w:r>
        <w:rPr>
          <w:rFonts w:ascii="Avenir Next LT Pro Light" w:hAnsi="Avenir Next LT Pro Light"/>
          <w:sz w:val="20"/>
          <w:szCs w:val="20"/>
        </w:rPr>
        <w:tab/>
        <w:t>-Licensed forklift operator with over 6 years of experience</w:t>
      </w:r>
    </w:p>
    <w:p w14:paraId="4865C83E" w14:textId="3531B23E" w:rsidR="006E70EC" w:rsidRDefault="006E70EC" w:rsidP="006E70EC">
      <w:pPr>
        <w:tabs>
          <w:tab w:val="left" w:pos="2190"/>
        </w:tabs>
        <w:ind w:left="2250" w:hanging="2610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ab/>
        <w:t xml:space="preserve">-Loaded/unloaded trailers with forklift and maintained cleanliness </w:t>
      </w:r>
    </w:p>
    <w:p w14:paraId="005522A2" w14:textId="07B747D5" w:rsidR="000850D4" w:rsidRDefault="000850D4" w:rsidP="00761076">
      <w:pPr>
        <w:tabs>
          <w:tab w:val="left" w:pos="2190"/>
        </w:tabs>
        <w:ind w:left="2250" w:hanging="2610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ab/>
        <w:t xml:space="preserve">-Worked </w:t>
      </w:r>
      <w:r w:rsidR="00761076">
        <w:rPr>
          <w:rFonts w:ascii="Avenir Next LT Pro Light" w:hAnsi="Avenir Next LT Pro Light"/>
          <w:sz w:val="20"/>
          <w:szCs w:val="20"/>
        </w:rPr>
        <w:t xml:space="preserve">shipping, receiving, and inventory. </w:t>
      </w:r>
    </w:p>
    <w:p w14:paraId="1D4B582D" w14:textId="2740D9E7" w:rsidR="004E4303" w:rsidRPr="004E4303" w:rsidRDefault="004E4303" w:rsidP="004E4303">
      <w:pPr>
        <w:tabs>
          <w:tab w:val="left" w:pos="2190"/>
        </w:tabs>
        <w:rPr>
          <w:rFonts w:ascii="Avenir Next LT Pro Light" w:hAnsi="Avenir Next LT Pro Light"/>
          <w:b/>
          <w:bCs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ab/>
      </w:r>
    </w:p>
    <w:p w14:paraId="70D58755" w14:textId="77777777" w:rsidR="007E3FC2" w:rsidRDefault="00B60936" w:rsidP="00761076">
      <w:pPr>
        <w:tabs>
          <w:tab w:val="left" w:pos="2190"/>
          <w:tab w:val="left" w:pos="4020"/>
        </w:tabs>
        <w:ind w:left="2250" w:hanging="2610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 xml:space="preserve"> </w:t>
      </w:r>
      <w:r>
        <w:rPr>
          <w:rFonts w:ascii="Avenir Next LT Pro Light" w:hAnsi="Avenir Next LT Pro Light"/>
          <w:sz w:val="20"/>
          <w:szCs w:val="20"/>
        </w:rPr>
        <w:tab/>
      </w:r>
      <w:r w:rsidR="00761076">
        <w:rPr>
          <w:rFonts w:ascii="Avenir Next LT Pro Light" w:hAnsi="Avenir Next LT Pro Light"/>
          <w:sz w:val="20"/>
          <w:szCs w:val="20"/>
        </w:rPr>
        <w:tab/>
      </w:r>
      <w:r w:rsidR="00761076">
        <w:rPr>
          <w:rFonts w:ascii="Avenir Next LT Pro Light" w:hAnsi="Avenir Next LT Pro Light"/>
          <w:sz w:val="20"/>
          <w:szCs w:val="20"/>
        </w:rPr>
        <w:tab/>
      </w:r>
    </w:p>
    <w:p w14:paraId="3B4539E4" w14:textId="77777777" w:rsidR="007E3FC2" w:rsidRDefault="007E3FC2" w:rsidP="00761076">
      <w:pPr>
        <w:tabs>
          <w:tab w:val="left" w:pos="2190"/>
          <w:tab w:val="left" w:pos="4020"/>
        </w:tabs>
        <w:ind w:left="2250" w:hanging="2610"/>
        <w:rPr>
          <w:rFonts w:ascii="Avenir Next LT Pro Light" w:hAnsi="Avenir Next LT Pro Light"/>
          <w:sz w:val="20"/>
          <w:szCs w:val="20"/>
        </w:rPr>
      </w:pPr>
    </w:p>
    <w:p w14:paraId="268EE1C6" w14:textId="1FB7D883" w:rsidR="00B60936" w:rsidRDefault="007E3FC2" w:rsidP="00761076">
      <w:pPr>
        <w:tabs>
          <w:tab w:val="left" w:pos="2190"/>
          <w:tab w:val="left" w:pos="4020"/>
        </w:tabs>
        <w:ind w:left="2250" w:hanging="2610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ab/>
      </w:r>
      <w:r>
        <w:rPr>
          <w:rFonts w:ascii="Avenir Next LT Pro Light" w:hAnsi="Avenir Next LT Pro Light"/>
          <w:sz w:val="20"/>
          <w:szCs w:val="20"/>
        </w:rPr>
        <w:tab/>
      </w:r>
      <w:r w:rsidR="00761076">
        <w:rPr>
          <w:rFonts w:ascii="Avenir Next LT Pro Light" w:hAnsi="Avenir Next LT Pro Light"/>
          <w:sz w:val="20"/>
          <w:szCs w:val="20"/>
        </w:rPr>
        <w:t xml:space="preserve">Professional references </w:t>
      </w:r>
    </w:p>
    <w:p w14:paraId="394F0FEF" w14:textId="723CBEB4" w:rsidR="00B60936" w:rsidRDefault="00761076" w:rsidP="00761076">
      <w:pPr>
        <w:pStyle w:val="ListParagraph"/>
        <w:numPr>
          <w:ilvl w:val="0"/>
          <w:numId w:val="3"/>
        </w:numPr>
        <w:tabs>
          <w:tab w:val="left" w:pos="2190"/>
          <w:tab w:val="left" w:pos="4020"/>
        </w:tabs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>Carlos Vazquez – Manager, 909-485-7088</w:t>
      </w:r>
      <w:r w:rsidR="00590093">
        <w:rPr>
          <w:rFonts w:ascii="Avenir Next LT Pro Light" w:hAnsi="Avenir Next LT Pro Light"/>
          <w:sz w:val="20"/>
          <w:szCs w:val="20"/>
        </w:rPr>
        <w:t xml:space="preserve"> (Professional)</w:t>
      </w:r>
    </w:p>
    <w:p w14:paraId="7A8AA52B" w14:textId="63BE0220" w:rsidR="00590093" w:rsidRDefault="00590093" w:rsidP="00761076">
      <w:pPr>
        <w:pStyle w:val="ListParagraph"/>
        <w:numPr>
          <w:ilvl w:val="0"/>
          <w:numId w:val="3"/>
        </w:numPr>
        <w:tabs>
          <w:tab w:val="left" w:pos="2190"/>
          <w:tab w:val="left" w:pos="4020"/>
        </w:tabs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>Humberto Ceballos – Mentor/Prior business partner, 909-997-2809 (Professional)</w:t>
      </w:r>
    </w:p>
    <w:p w14:paraId="47BC0FAE" w14:textId="0A0A3283" w:rsidR="00590093" w:rsidRPr="00761076" w:rsidRDefault="00B906C5" w:rsidP="00761076">
      <w:pPr>
        <w:pStyle w:val="ListParagraph"/>
        <w:numPr>
          <w:ilvl w:val="0"/>
          <w:numId w:val="3"/>
        </w:numPr>
        <w:tabs>
          <w:tab w:val="left" w:pos="2190"/>
          <w:tab w:val="left" w:pos="4020"/>
        </w:tabs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 xml:space="preserve">Javier Ordonez – Mail Carrier, </w:t>
      </w:r>
      <w:r w:rsidR="004563CF">
        <w:rPr>
          <w:rFonts w:ascii="Avenir Next LT Pro Light" w:hAnsi="Avenir Next LT Pro Light"/>
          <w:sz w:val="20"/>
          <w:szCs w:val="20"/>
        </w:rPr>
        <w:t>USPS, 909</w:t>
      </w:r>
      <w:r>
        <w:rPr>
          <w:rFonts w:ascii="Avenir Next LT Pro Light" w:hAnsi="Avenir Next LT Pro Light"/>
          <w:sz w:val="20"/>
          <w:szCs w:val="20"/>
        </w:rPr>
        <w:t>-225-9657 (Personal)</w:t>
      </w:r>
    </w:p>
    <w:sectPr w:rsidR="00590093" w:rsidRPr="00761076" w:rsidSect="00A81FF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59DB" w14:textId="77777777" w:rsidR="006F6C9E" w:rsidRDefault="006F6C9E" w:rsidP="007C1B82">
      <w:pPr>
        <w:spacing w:after="0" w:line="240" w:lineRule="auto"/>
      </w:pPr>
      <w:r>
        <w:separator/>
      </w:r>
    </w:p>
  </w:endnote>
  <w:endnote w:type="continuationSeparator" w:id="0">
    <w:p w14:paraId="42E0FDC2" w14:textId="77777777" w:rsidR="006F6C9E" w:rsidRDefault="006F6C9E" w:rsidP="007C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Next LT Pro Light">
    <w:altName w:val="Avenir Next LT Pro Light"/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F104" w14:textId="77777777" w:rsidR="006F6C9E" w:rsidRDefault="006F6C9E" w:rsidP="007C1B82">
      <w:pPr>
        <w:spacing w:after="0" w:line="240" w:lineRule="auto"/>
      </w:pPr>
      <w:r>
        <w:separator/>
      </w:r>
    </w:p>
  </w:footnote>
  <w:footnote w:type="continuationSeparator" w:id="0">
    <w:p w14:paraId="0A48B4AF" w14:textId="77777777" w:rsidR="006F6C9E" w:rsidRDefault="006F6C9E" w:rsidP="007C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C8D2" w14:textId="77777777" w:rsidR="007C1B82" w:rsidRDefault="007C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537"/>
    <w:multiLevelType w:val="hybridMultilevel"/>
    <w:tmpl w:val="46F8E58E"/>
    <w:lvl w:ilvl="0" w:tplc="CA9EC4D2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" w15:restartNumberingAfterBreak="0">
    <w:nsid w:val="125E50EE"/>
    <w:multiLevelType w:val="hybridMultilevel"/>
    <w:tmpl w:val="EB04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021F"/>
    <w:multiLevelType w:val="hybridMultilevel"/>
    <w:tmpl w:val="24EA7C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60371FF"/>
    <w:multiLevelType w:val="hybridMultilevel"/>
    <w:tmpl w:val="CBD401CE"/>
    <w:lvl w:ilvl="0" w:tplc="ECF0447C">
      <w:numFmt w:val="bullet"/>
      <w:lvlText w:val="-"/>
      <w:lvlJc w:val="left"/>
      <w:pPr>
        <w:ind w:left="2550" w:hanging="360"/>
      </w:pPr>
      <w:rPr>
        <w:rFonts w:ascii="Avenir Next LT Pro Light" w:eastAsiaTheme="minorHAnsi" w:hAnsi="Avenir Next LT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1779987115">
    <w:abstractNumId w:val="1"/>
  </w:num>
  <w:num w:numId="2" w16cid:durableId="1923560332">
    <w:abstractNumId w:val="2"/>
  </w:num>
  <w:num w:numId="3" w16cid:durableId="512644218">
    <w:abstractNumId w:val="0"/>
  </w:num>
  <w:num w:numId="4" w16cid:durableId="1366950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82"/>
    <w:rsid w:val="0001438C"/>
    <w:rsid w:val="00050D22"/>
    <w:rsid w:val="000606F3"/>
    <w:rsid w:val="0007292F"/>
    <w:rsid w:val="000850D4"/>
    <w:rsid w:val="000E2CE6"/>
    <w:rsid w:val="00115B18"/>
    <w:rsid w:val="00185EEB"/>
    <w:rsid w:val="002A4D4D"/>
    <w:rsid w:val="002C6834"/>
    <w:rsid w:val="003578E4"/>
    <w:rsid w:val="003D3F45"/>
    <w:rsid w:val="00444EEC"/>
    <w:rsid w:val="004563CF"/>
    <w:rsid w:val="0046276A"/>
    <w:rsid w:val="004E4303"/>
    <w:rsid w:val="00512A4C"/>
    <w:rsid w:val="00544215"/>
    <w:rsid w:val="00590093"/>
    <w:rsid w:val="005F5550"/>
    <w:rsid w:val="00651A73"/>
    <w:rsid w:val="006648FC"/>
    <w:rsid w:val="006D3286"/>
    <w:rsid w:val="006E409C"/>
    <w:rsid w:val="006E70EC"/>
    <w:rsid w:val="006F6C9E"/>
    <w:rsid w:val="00761076"/>
    <w:rsid w:val="007A4EC8"/>
    <w:rsid w:val="007C1B82"/>
    <w:rsid w:val="007E3FC2"/>
    <w:rsid w:val="008119FE"/>
    <w:rsid w:val="00833F3B"/>
    <w:rsid w:val="00887C33"/>
    <w:rsid w:val="00933C56"/>
    <w:rsid w:val="00986997"/>
    <w:rsid w:val="00997BE7"/>
    <w:rsid w:val="00A81FFA"/>
    <w:rsid w:val="00A83BF8"/>
    <w:rsid w:val="00B60936"/>
    <w:rsid w:val="00B906C5"/>
    <w:rsid w:val="00C96B5B"/>
    <w:rsid w:val="00CE5BC0"/>
    <w:rsid w:val="00D55E78"/>
    <w:rsid w:val="00D975E1"/>
    <w:rsid w:val="00E16A1A"/>
    <w:rsid w:val="00E22DE4"/>
    <w:rsid w:val="00E43214"/>
    <w:rsid w:val="00E87A60"/>
    <w:rsid w:val="00F05C3F"/>
    <w:rsid w:val="00F35130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AA8FE"/>
  <w15:chartTrackingRefBased/>
  <w15:docId w15:val="{841541A7-102F-4107-B4AC-1DB3B4F1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B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1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B82"/>
  </w:style>
  <w:style w:type="paragraph" w:styleId="Footer">
    <w:name w:val="footer"/>
    <w:basedOn w:val="Normal"/>
    <w:link w:val="FooterChar"/>
    <w:uiPriority w:val="99"/>
    <w:unhideWhenUsed/>
    <w:rsid w:val="007C1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B82"/>
  </w:style>
  <w:style w:type="character" w:customStyle="1" w:styleId="Style1">
    <w:name w:val="Style1"/>
    <w:basedOn w:val="DefaultParagraphFont"/>
    <w:uiPriority w:val="1"/>
    <w:rsid w:val="00A81FFA"/>
    <w:rPr>
      <w:rFonts w:ascii="Avenir Next LT Pro Light" w:hAnsi="Avenir Next LT Pro Light" w:cs="Arial"/>
      <w:b w:val="0"/>
      <w:i w:val="0"/>
      <w:sz w:val="5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 Ordonez Jr</cp:lastModifiedBy>
  <cp:revision>2</cp:revision>
  <dcterms:created xsi:type="dcterms:W3CDTF">2025-08-16T18:23:00Z</dcterms:created>
  <dcterms:modified xsi:type="dcterms:W3CDTF">2025-08-16T18:23:00Z</dcterms:modified>
</cp:coreProperties>
</file>